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D0" w:rsidRPr="002F6FD0" w:rsidRDefault="002F6FD0" w:rsidP="002F6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ESERCIZI </w:t>
      </w:r>
      <w:r w:rsidRPr="002F6FD0">
        <w:rPr>
          <w:rFonts w:ascii="Times New Roman" w:hAnsi="Times New Roman" w:cs="Times New Roman"/>
          <w:b/>
          <w:bCs/>
          <w:sz w:val="24"/>
          <w:szCs w:val="24"/>
        </w:rPr>
        <w:t>ONDE</w:t>
      </w:r>
      <w:r w:rsidRPr="002F6FD0">
        <w:rPr>
          <w:rFonts w:ascii="Times New Roman" w:hAnsi="Times New Roman" w:cs="Times New Roman"/>
          <w:sz w:val="24"/>
          <w:szCs w:val="24"/>
        </w:rPr>
        <w:t xml:space="preserve">  per il recupero estivo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Cinque secondi dopo la luce abbagliante di un fulmine, il tuono scuote la tua casa. A quanti chilometri è caduto il fulmine?                                                                                     (1,5 km) </w:t>
      </w:r>
    </w:p>
    <w:p w:rsidR="002F6FD0" w:rsidRPr="002F6FD0" w:rsidRDefault="002F6FD0" w:rsidP="002F6FD0">
      <w:pPr>
        <w:ind w:left="360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Se lasci cadere un sasso in un pozzo profondo 7,4 m, dopo quanto tempo senti il tonfo?</w:t>
      </w:r>
    </w:p>
    <w:p w:rsidR="002F6FD0" w:rsidRPr="002F6FD0" w:rsidRDefault="002F6FD0" w:rsidP="002F6FD0">
      <w:pPr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(1,24 s)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Due amici ascoltano il canto di un usignolo. Il primo, distante 1 m dall’usignolo, percepisce un suono con un’intensità di </w:t>
      </w:r>
      <w:r w:rsidRPr="002F6FD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5" o:title=""/>
          </v:shape>
          <o:OLEObject Type="Embed" ProgID="Equation.DSMT4" ShapeID="_x0000_i1025" DrawAspect="Content" ObjectID="_1468316904" r:id="rId6"/>
        </w:object>
      </w:r>
      <w:r w:rsidRPr="002F6FD0">
        <w:rPr>
          <w:rFonts w:ascii="Times New Roman" w:hAnsi="Times New Roman" w:cs="Times New Roman"/>
          <w:sz w:val="24"/>
          <w:szCs w:val="24"/>
        </w:rPr>
        <w:t>.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Qual è la potenza del canto emesso dal passero?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Quale intensità è percepita dal secondo amico, che si trova a 4,3 m dall’usignolo?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Se l’intensità per il secondo amico fosse di </w:t>
      </w:r>
      <w:r w:rsidRPr="002F6FD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20" w:dyaOrig="360">
          <v:shape id="_x0000_i1026" type="#_x0000_t75" style="width:76pt;height:18pt" o:ole="">
            <v:imagedata r:id="rId7" o:title=""/>
          </v:shape>
          <o:OLEObject Type="Embed" ProgID="Equation.DSMT4" ShapeID="_x0000_i1026" DrawAspect="Content" ObjectID="_1468316905" r:id="rId8"/>
        </w:object>
      </w:r>
      <w:r w:rsidRPr="002F6FD0">
        <w:rPr>
          <w:rFonts w:ascii="Times New Roman" w:hAnsi="Times New Roman" w:cs="Times New Roman"/>
          <w:sz w:val="24"/>
          <w:szCs w:val="24"/>
        </w:rPr>
        <w:t>, a quale distanza si troverebbe dal passero?</w:t>
      </w:r>
    </w:p>
    <w:p w:rsidR="002F6FD0" w:rsidRPr="002F6FD0" w:rsidRDefault="002F6FD0" w:rsidP="002F6FD0">
      <w:pPr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>(3,5x10</w:t>
      </w:r>
      <w:r w:rsidRPr="002F6F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-5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 xml:space="preserve"> W; 1,6x10</w:t>
      </w:r>
      <w:r w:rsidRPr="002F6F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 xml:space="preserve"> W/m</w:t>
      </w:r>
      <w:r w:rsidRPr="002F6F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>; 1,95 m)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Un giocatore di tennis batte una palla e sbagliando la spedisce fuori dal campo. Uno spettatore che si trova a 140 m dal tennista, sente il colpo con un’intensità di </w:t>
      </w:r>
      <w:r w:rsidRPr="002F6FD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99" w:dyaOrig="360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468316906" r:id="rId10"/>
        </w:object>
      </w:r>
      <w:r w:rsidRPr="002F6FD0">
        <w:rPr>
          <w:rFonts w:ascii="Times New Roman" w:hAnsi="Times New Roman" w:cs="Times New Roman"/>
          <w:sz w:val="24"/>
          <w:szCs w:val="24"/>
        </w:rPr>
        <w:t xml:space="preserve">. Qual è l’intensità sonora percepita da un arbitro, che si trova a 27,4 m dal tennista?                                                                                                            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>(9,9x10</w:t>
      </w:r>
      <w:r w:rsidRPr="002F6F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-6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 xml:space="preserve"> W/m</w:t>
      </w:r>
      <w:r w:rsidRPr="002F6F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F6FD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F6FD0" w:rsidRPr="002F6FD0" w:rsidRDefault="002F6FD0" w:rsidP="002F6F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Al parco un bimbo che piange emette un suono con un’intensità di </w:t>
      </w:r>
      <w:r w:rsidRPr="002F6FD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320">
          <v:shape id="_x0000_i1028" type="#_x0000_t75" style="width:65pt;height:16pt" o:ole="">
            <v:imagedata r:id="rId11" o:title=""/>
          </v:shape>
          <o:OLEObject Type="Embed" ProgID="Equation.DSMT4" ShapeID="_x0000_i1028" DrawAspect="Content" ObjectID="_1468316907" r:id="rId12"/>
        </w:object>
      </w:r>
      <w:r w:rsidRPr="002F6FD0">
        <w:rPr>
          <w:rFonts w:ascii="Times New Roman" w:hAnsi="Times New Roman" w:cs="Times New Roman"/>
          <w:sz w:val="24"/>
          <w:szCs w:val="24"/>
        </w:rPr>
        <w:t>. Calcola: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il livello di intensità del pianto del bimbo in decibel;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Il livello di intensità del pianto di questo bimbo e del suo gemello, che piange con la stessa intensità.</w:t>
      </w:r>
    </w:p>
    <w:p w:rsidR="002F6FD0" w:rsidRPr="002F6FD0" w:rsidRDefault="002F6FD0" w:rsidP="002F6FD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(69 dB; 72 dB)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Un musicista di strada suona la chitarra, producendo un suono di frequenza 440 Hz. Calcola la frequenza che un podista sente: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quando si avvicina al musicista con una velocità di 11 m/s;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quando si allontana alla stessa velocità.</w:t>
      </w:r>
    </w:p>
    <w:p w:rsidR="002F6FD0" w:rsidRPr="002F6FD0" w:rsidRDefault="002F6FD0" w:rsidP="002F6FD0">
      <w:pPr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(454 Hz; 426 Hz)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Un treno </w:t>
      </w:r>
      <w:r w:rsidRPr="002F6FD0">
        <w:rPr>
          <w:rFonts w:ascii="Times New Roman" w:hAnsi="Times New Roman" w:cs="Times New Roman"/>
          <w:i/>
          <w:iCs/>
          <w:sz w:val="24"/>
          <w:szCs w:val="24"/>
        </w:rPr>
        <w:t xml:space="preserve">Italo </w:t>
      </w:r>
      <w:r w:rsidRPr="002F6FD0">
        <w:rPr>
          <w:rFonts w:ascii="Times New Roman" w:hAnsi="Times New Roman" w:cs="Times New Roman"/>
          <w:sz w:val="24"/>
          <w:szCs w:val="24"/>
        </w:rPr>
        <w:t>emette un fischio mentre si avvicina a un tunnel sotto una colina. Il fischio produce un suono di frequenza 650 Hz e il treno viaggia  una velocità di 21 m/s.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Calcola la frequenza udita dagli operai fermi vicino all’ingresso del tunnel.</w:t>
      </w:r>
    </w:p>
    <w:p w:rsidR="002F6FD0" w:rsidRPr="002F6FD0" w:rsidRDefault="002F6FD0" w:rsidP="002F6F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>Il suono del fischio è riflesso dalla collina verso il macchinista del treno. Quale frequenza è percepita dal macchinista?</w:t>
      </w:r>
    </w:p>
    <w:p w:rsidR="002F6FD0" w:rsidRPr="002F6FD0" w:rsidRDefault="002F6FD0" w:rsidP="002F6FD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(693 Hz; 736 Hz)</w:t>
      </w:r>
    </w:p>
    <w:p w:rsidR="002F6FD0" w:rsidRPr="002F6FD0" w:rsidRDefault="002F6FD0" w:rsidP="002F6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In un camion il livello di intensità del suono è 92 dB. Qual è l’intensità di questo suono?  </w:t>
      </w:r>
    </w:p>
    <w:p w:rsidR="002F6FD0" w:rsidRPr="002F6FD0" w:rsidRDefault="002F6FD0" w:rsidP="002F6F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6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(1,6 mW/m</w:t>
      </w:r>
      <w:r w:rsidRPr="002F6F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6FD0">
        <w:rPr>
          <w:rFonts w:ascii="Times New Roman" w:hAnsi="Times New Roman" w:cs="Times New Roman"/>
          <w:sz w:val="24"/>
          <w:szCs w:val="24"/>
        </w:rPr>
        <w:t>)</w:t>
      </w:r>
    </w:p>
    <w:p w:rsidR="001B1AB9" w:rsidRPr="002F6FD0" w:rsidRDefault="001B1AB9" w:rsidP="002F6FD0">
      <w:pPr>
        <w:pStyle w:val="Paragrafoelenco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serie di fronti d'onda rettilinei, che si muovono su una superficie liquida, passano da una zona in cui hanno una velocità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66800" cy="222250"/>
            <wp:effectExtent l="19050" t="0" r="0" b="0"/>
            <wp:docPr id="1" name="Immagine 1" descr=" V_1=10,4 \frac{cm}{s} ">
              <a:hlinkClick xmlns:a="http://schemas.openxmlformats.org/drawingml/2006/main" r:id="rId1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_1=10,4 \frac{cm}{s} ">
                      <a:hlinkClick r:id="rId1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un'altra in cui hanno velocità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90600" cy="222250"/>
            <wp:effectExtent l="19050" t="0" r="0" b="0"/>
            <wp:docPr id="2" name="Immagine 2" descr=" V_2=7,6 \frac{cm}{s} ">
              <a:hlinkClick xmlns:a="http://schemas.openxmlformats.org/drawingml/2006/main" r:id="rId1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V_2=7,6 \frac{cm}{s} ">
                      <a:hlinkClick r:id="rId1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. Nella prima zona la lunghezza d'onda è di 3,8 cm. Determina la lunghezza d'onda nella seconda zona e l'angolo che i fronti d'onda rifratti formano con la superficie di separazione delle due zone, sapendo che tale angolo nella prima zona risulta di 45 gradi.</w:t>
      </w:r>
    </w:p>
    <w:p w:rsidR="001B1AB9" w:rsidRPr="002F6FD0" w:rsidRDefault="001B1AB9" w:rsidP="001B1AB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Usando la </w:t>
      </w:r>
      <w:hyperlink r:id="rId17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(1)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143000" cy="425450"/>
            <wp:effectExtent l="19050" t="0" r="0" b="0"/>
            <wp:docPr id="3" name="Immagine 3" descr="\frac{10,4 \frac{cm}{s}}{7,6 \frac{cm}{s}}= \frac{3,8cm}{\lambda_2}">
              <a:hlinkClick xmlns:a="http://schemas.openxmlformats.org/drawingml/2006/main" r:id="rId1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10,4 \frac{cm}{s}}{7,6 \frac{cm}{s}}= \frac{3,8cm}{\lambda_2}">
                      <a:hlinkClick r:id="rId1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600200" cy="387350"/>
            <wp:effectExtent l="0" t="0" r="0" b="0"/>
            <wp:docPr id="4" name="Immagine 4" descr="\lambda_2=\frac{3,8cm}{10,4 \frac{cm}{s}} \cdot 7,6 {cm}{s} ">
              <a:hlinkClick xmlns:a="http://schemas.openxmlformats.org/drawingml/2006/main" r:id="rId2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ambda_2=\frac{3,8cm}{10,4 \frac{cm}{s}} \cdot 7,6 {cm}{s} ">
                      <a:hlinkClick r:id="rId2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66800" cy="184150"/>
            <wp:effectExtent l="19050" t="0" r="0" b="0"/>
            <wp:docPr id="5" name="Immagine 5" descr=" \lambda_2=2,78 cm ">
              <a:hlinkClick xmlns:a="http://schemas.openxmlformats.org/drawingml/2006/main" r:id="rId22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\lambda_2=2,78 cm ">
                      <a:hlinkClick r:id="rId22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sempre usando la </w:t>
      </w:r>
      <w:hyperlink r:id="rId24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(1)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0" cy="406400"/>
            <wp:effectExtent l="19050" t="0" r="0" b="0"/>
            <wp:docPr id="6" name="Immagine 6" descr=" sin(r)=\frac{sin(45^{\circ})}{\lambda_1}\cdot\lambda_2 ">
              <a:hlinkClick xmlns:a="http://schemas.openxmlformats.org/drawingml/2006/main" r:id="rId2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sin(r)=\frac{sin(45^{\circ})}{\lambda_1}\cdot\lambda_2 ">
                      <a:hlinkClick r:id="rId2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286000" cy="209550"/>
            <wp:effectExtent l="19050" t="0" r="0" b="0"/>
            <wp:docPr id="7" name="Immagine 7" descr=" sin(r)=0,517; \;\;r=31,15^{\circ} ">
              <a:hlinkClick xmlns:a="http://schemas.openxmlformats.org/drawingml/2006/main" r:id="rId2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sin(r)=0,517; \;\;r=31,15^{\circ} ">
                      <a:hlinkClick r:id="rId2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2F6FD0">
      <w:pPr>
        <w:pStyle w:val="Paragrafoelenco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Una sorgente sonora emette un suono di frequenza 620 Hz. Calcolare la frequenza percepita da un uditore nel caso in cui: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a) si avvicina alla sorgente (considerata immobile) con velocità di 38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203200"/>
            <wp:effectExtent l="19050" t="0" r="0" b="0"/>
            <wp:docPr id="8" name="Immagine 8" descr="\frac{m}{s}">
              <a:hlinkClick xmlns:a="http://schemas.openxmlformats.org/drawingml/2006/main" r:id="rId2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m}{s}">
                      <a:hlinkClick r:id="rId2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b) La sorgente si allontana dall'osservatore (immobile) con velocità i 45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203200"/>
            <wp:effectExtent l="19050" t="0" r="0" b="0"/>
            <wp:docPr id="9" name="Immagine 9" descr=" \frac{m}{s} ">
              <a:hlinkClick xmlns:a="http://schemas.openxmlformats.org/drawingml/2006/main" r:id="rId3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\frac{m}{s} ">
                      <a:hlinkClick r:id="rId3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1B1AB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Usando la </w:t>
      </w:r>
      <w:hyperlink r:id="rId32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(2)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ha: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95600" cy="406400"/>
            <wp:effectExtent l="19050" t="0" r="0" b="0"/>
            <wp:docPr id="10" name="Immagine 10" descr=" f_p= 620 Hz \cdot \frac{340 \frac{m}{s}+38 \frac{m}{s}}{340 \frac{m}{s}}= 689,3 Hz">
              <a:hlinkClick xmlns:a="http://schemas.openxmlformats.org/drawingml/2006/main" r:id="rId3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f_p= 620 Hz \cdot \frac{340 \frac{m}{s}+38 \frac{m}{s}}{340 \frac{m}{s}}= 689,3 Hz">
                      <a:hlinkClick r:id="rId3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b) Usando la </w:t>
      </w:r>
      <w:hyperlink r:id="rId35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(3)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ha: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19400" cy="406400"/>
            <wp:effectExtent l="19050" t="0" r="0" b="0"/>
            <wp:docPr id="11" name="Immagine 11" descr="f_p= 620 Hz \cdot \frac{340 \frac{m}{s}}{340 \frac{m}{s}+38 \frac{m}{s}}= 557, 7 Hz ">
              <a:hlinkClick xmlns:a="http://schemas.openxmlformats.org/drawingml/2006/main" r:id="rId3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_p= 620 Hz \cdot \frac{340 \frac{m}{s}}{340 \frac{m}{s}+38 \frac{m}{s}}= 557, 7 Hz ">
                      <a:hlinkClick r:id="rId3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2F6FD0">
      <w:pPr>
        <w:pStyle w:val="Paragrafoelenco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Una corda di violino, lunga 36 cm e avente la massa di 10,5 g è tesa con una forza di 140 N. Determina la velocità di propagazione delle onde sulla corda e la lunghezza d'onda nei casi in cui la frequenza risulta di: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650 Hz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1350 Hz</w:t>
      </w:r>
    </w:p>
    <w:p w:rsidR="001B1AB9" w:rsidRPr="002F6FD0" w:rsidRDefault="001B1AB9" w:rsidP="001B1AB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Siccome la densità lineare è definita come </w:t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33400" cy="247650"/>
            <wp:effectExtent l="19050" t="0" r="0" b="0"/>
            <wp:docPr id="12" name="Immagine 12" descr=" \mu= \frac{m}{l} ">
              <a:hlinkClick xmlns:a="http://schemas.openxmlformats.org/drawingml/2006/main" r:id="rId3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\mu= \frac{m}{l} ">
                      <a:hlinkClick r:id="rId3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abbiamo che: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905000" cy="349250"/>
            <wp:effectExtent l="0" t="0" r="0" b="0"/>
            <wp:docPr id="13" name="Immagine 13" descr=" \mu= \frac{0,0105 Kg}{0,36 m}= 0,029 \frac{Kg}{m} ">
              <a:hlinkClick xmlns:a="http://schemas.openxmlformats.org/drawingml/2006/main" r:id="rId4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\mu= \frac{0,0105 Kg}{0,36 m}= 0,029 \frac{Kg}{m} ">
                      <a:hlinkClick r:id="rId4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Usando la (4) si ha: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981200" cy="425450"/>
            <wp:effectExtent l="19050" t="0" r="0" b="0"/>
            <wp:docPr id="14" name="Immagine 14" descr=" V= \sqr{\frac{140 N}{0,029 \frac{Kg}{m}}}= 69,48 \frac{m}{s} ">
              <a:hlinkClick xmlns:a="http://schemas.openxmlformats.org/drawingml/2006/main" r:id="rId42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V= \sqr{\frac{140 N}{0,029 \frac{Kg}{m}}}= 69,48 \frac{m}{s} ">
                      <a:hlinkClick r:id="rId42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Infine poichè </w:t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57200" cy="285750"/>
            <wp:effectExtent l="19050" t="0" r="0" b="0"/>
            <wp:docPr id="15" name="Immagine 15" descr=" \lambda= \frac{v}{f} ">
              <a:hlinkClick xmlns:a="http://schemas.openxmlformats.org/drawingml/2006/main" r:id="rId44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\lambda= \frac{v}{f} ">
                      <a:hlinkClick r:id="rId44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si ha: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752600" cy="349250"/>
            <wp:effectExtent l="0" t="0" r="0" b="0"/>
            <wp:docPr id="16" name="Immagine 16" descr=" \lambda= \frac{69,48 \frac{m}{s}}{650 Hz}= 0,107 m ">
              <a:hlinkClick xmlns:a="http://schemas.openxmlformats.org/drawingml/2006/main" r:id="rId4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\lambda= \frac{69,48 \frac{m}{s}}{650 Hz}= 0,107 m ">
                      <a:hlinkClick r:id="rId4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1B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b) Utilizzando la stessa formula del punto a) si ottiene: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66800" cy="171450"/>
            <wp:effectExtent l="19050" t="0" r="0" b="0"/>
            <wp:docPr id="17" name="Immagine 17" descr=" V= 69,48 m ">
              <a:hlinkClick xmlns:a="http://schemas.openxmlformats.org/drawingml/2006/main" r:id="rId4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V= 69,48 m ">
                      <a:hlinkClick r:id="rId4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e quindi: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66800" cy="171450"/>
            <wp:effectExtent l="19050" t="0" r="0" b="0"/>
            <wp:docPr id="18" name="Immagine 18" descr=" \lambda= 0,0515 m ">
              <a:hlinkClick xmlns:a="http://schemas.openxmlformats.org/drawingml/2006/main" r:id="rId5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\lambda= 0,0515 m ">
                      <a:hlinkClick r:id="rId5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2F6FD0">
      <w:pPr>
        <w:pStyle w:val="Paragrafoelenco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 esperimento di misura della velocità della luce, eseguito con il metodo di Fizeau, si dispone di una ruota dentata di 720 denti che raggiunge la velocità angolare di 86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33400" cy="304800"/>
            <wp:effectExtent l="19050" t="0" r="0" b="0"/>
            <wp:docPr id="19" name="Immagine 19" descr=" \frac{[RAD]}{s} ">
              <a:hlinkClick xmlns:a="http://schemas.openxmlformats.org/drawingml/2006/main" r:id="rId52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\frac{[RAD]}{s} ">
                      <a:hlinkClick r:id="rId52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sull'oculare scompare del tutto il segnale luminoso. Assumendo per la velocità della luce </w:t>
      </w:r>
      <w:r w:rsidRPr="002F6FD0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66800" cy="209550"/>
            <wp:effectExtent l="19050" t="0" r="0" b="0"/>
            <wp:docPr id="20" name="Immagine 20" descr="c= 3,0 \cdot 10^8 \frac{m}{s}">
              <a:hlinkClick xmlns:a="http://schemas.openxmlformats.org/drawingml/2006/main" r:id="rId54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= 3,0 \cdot 10^8 \frac{m}{s}">
                      <a:hlinkClick r:id="rId54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, calcola a quale distanza dalla ruota dentata deve essere posto lo specchio per ottenere una corretta misura di c.</w:t>
      </w:r>
    </w:p>
    <w:p w:rsidR="001B1AB9" w:rsidRPr="002F6FD0" w:rsidRDefault="001B1AB9" w:rsidP="001B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Possiamo ricavare </w:t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52400" cy="82550"/>
            <wp:effectExtent l="19050" t="0" r="0" b="0"/>
            <wp:docPr id="21" name="Immagine 21" descr=" \alpha ">
              <a:hlinkClick xmlns:a="http://schemas.openxmlformats.org/drawingml/2006/main" r:id="rId5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\alpha ">
                      <a:hlinkClick r:id="rId5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dividendo i gradi della circonferenza per il numero di denti moltiplicato per due: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85800" cy="285750"/>
            <wp:effectExtent l="19050" t="0" r="0" b="0"/>
            <wp:docPr id="22" name="Immagine 22" descr=" \alpha= \frac{360}{2\cdot720} ">
              <a:hlinkClick xmlns:a="http://schemas.openxmlformats.org/drawingml/2006/main" r:id="rId5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\alpha= \frac{360}{2\cdot720} ">
                      <a:hlinkClick r:id="rId5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 questo punto invertendo la </w:t>
      </w:r>
      <w:hyperlink r:id="rId60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(5)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ottiene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743200" cy="501650"/>
            <wp:effectExtent l="19050" t="0" r="0" b="0"/>
            <wp:docPr id="23" name="Immagine 23" descr=" d= \frac{3,0\cdot 10^8 \frac{m}{s} \cdot 0,0044 [RAD]}{2 \cdot 86 \frac{[RAD]}{s}}=7674 m ">
              <a:hlinkClick xmlns:a="http://schemas.openxmlformats.org/drawingml/2006/main" r:id="rId6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d= \frac{3,0\cdot 10^8 \frac{m}{s} \cdot 0,0044 [RAD]}{2 \cdot 86 \frac{[RAD]}{s}}=7674 m ">
                      <a:hlinkClick r:id="rId6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2F6FD0">
      <w:pPr>
        <w:pStyle w:val="Paragrafoelenco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>Un raggio di luce attraversa una lastra di vetro di spessore 1,8 cm. L'indice di rifrazione del vetro vale 1,65. Determinare quanto tempo impega il raggio di luce nell'attraversare la lastra e quale cammino percorrerebbe la luce nel medesimo tempo se si popagasse nel vuoto</w:t>
      </w:r>
    </w:p>
    <w:p w:rsidR="001B1AB9" w:rsidRPr="002F6FD0" w:rsidRDefault="001B1AB9" w:rsidP="001B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</w:t>
      </w:r>
      <w:hyperlink r:id="rId63" w:history="1">
        <w:r w:rsidRPr="002F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(6)</w:t>
        </w:r>
      </w:hyperlink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ha che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133600" cy="381000"/>
            <wp:effectExtent l="19050" t="0" r="0" b="0"/>
            <wp:docPr id="24" name="Immagine 24" descr=" t= \frac{0,018 m \cdot 1,65}{3\cdot10^8 \frac{m}{s}} = 9,9\cdot10^{-11}s ">
              <a:hlinkClick xmlns:a="http://schemas.openxmlformats.org/drawingml/2006/main" r:id="rId64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t= \frac{0,018 m \cdot 1,65}{3\cdot10^8 \frac{m}{s}} = 9,9\cdot10^{-11}s ">
                      <a:hlinkClick r:id="rId64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Poichè s=Vt si ha che:</w:t>
      </w:r>
      <w:r w:rsidRPr="002F6F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F6F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19400" cy="209550"/>
            <wp:effectExtent l="19050" t="0" r="0" b="0"/>
            <wp:docPr id="25" name="Immagine 25" descr=" s=3\cdot10^8 \frac{m}{s}\cdot 9,9\cdot10^{-11}s= 0,0297 m ">
              <a:hlinkClick xmlns:a="http://schemas.openxmlformats.org/drawingml/2006/main" r:id="rId6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s=3\cdot10^8 \frac{m}{s}\cdot 9,9\cdot10^{-11}s= 0,0297 m ">
                      <a:hlinkClick r:id="rId6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B9" w:rsidRPr="002F6FD0" w:rsidRDefault="001B1AB9" w:rsidP="001B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A93" w:rsidRPr="002F6FD0" w:rsidRDefault="00C36A93">
      <w:pPr>
        <w:rPr>
          <w:rFonts w:ascii="Times New Roman" w:hAnsi="Times New Roman" w:cs="Times New Roman"/>
          <w:sz w:val="24"/>
          <w:szCs w:val="24"/>
        </w:rPr>
      </w:pPr>
    </w:p>
    <w:sectPr w:rsidR="00C36A93" w:rsidRPr="002F6FD0" w:rsidSect="00C36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DD5"/>
    <w:multiLevelType w:val="hybridMultilevel"/>
    <w:tmpl w:val="55E0C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01C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1AB9"/>
    <w:rsid w:val="001B1AB9"/>
    <w:rsid w:val="002F6FD0"/>
    <w:rsid w:val="004D03F5"/>
    <w:rsid w:val="00C3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B1A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yra.it/scuola/moodle/filter/tex/displaytex.php?+V_1=10,4+\frac%7bcm%7d%7bs%7d+" TargetMode="External"/><Relationship Id="rId18" Type="http://schemas.openxmlformats.org/officeDocument/2006/relationships/hyperlink" Target="http://www.lyra.it/scuola/moodle/filter/tex/displaytex.php?\frac%7b10,4+\frac%7bcm%7d%7bs%7d%7d%7b7,6+\frac%7bcm%7d%7bs%7d%7d=+\frac%7b3,8cm%7d%7b\lambda_2%7d" TargetMode="External"/><Relationship Id="rId26" Type="http://schemas.openxmlformats.org/officeDocument/2006/relationships/image" Target="media/image10.gif"/><Relationship Id="rId39" Type="http://schemas.openxmlformats.org/officeDocument/2006/relationships/image" Target="media/image15.gif"/><Relationship Id="rId21" Type="http://schemas.openxmlformats.org/officeDocument/2006/relationships/image" Target="media/image8.gif"/><Relationship Id="rId34" Type="http://schemas.openxmlformats.org/officeDocument/2006/relationships/image" Target="media/image13.gif"/><Relationship Id="rId42" Type="http://schemas.openxmlformats.org/officeDocument/2006/relationships/hyperlink" Target="http://www.lyra.it/scuola/moodle/filter/tex/displaytex.php?+V=+\sqr%7b\frac%7b140+N%7d%7b0,029+\frac%7bKg%7d%7bm%7d%7d%7d=+69,48+\frac%7bm%7d%7bs%7d+" TargetMode="External"/><Relationship Id="rId47" Type="http://schemas.openxmlformats.org/officeDocument/2006/relationships/image" Target="media/image19.gif"/><Relationship Id="rId50" Type="http://schemas.openxmlformats.org/officeDocument/2006/relationships/hyperlink" Target="http://www.lyra.it/scuola/moodle/filter/tex/displaytex.php?+\lambda=+0,0515+m+" TargetMode="External"/><Relationship Id="rId55" Type="http://schemas.openxmlformats.org/officeDocument/2006/relationships/image" Target="media/image23.gif"/><Relationship Id="rId63" Type="http://schemas.openxmlformats.org/officeDocument/2006/relationships/hyperlink" Target="http://www.lyra.it/scuola/moodle/mod/resource/view.php?id=73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hyperlink" Target="http://www.lyra.it/scuola/moodle/filter/tex/displaytex.php?\frac%7bm%7d%7bs%7d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://www.lyra.it/scuola/moodle/mod/resource/view.php?id=73" TargetMode="External"/><Relationship Id="rId32" Type="http://schemas.openxmlformats.org/officeDocument/2006/relationships/hyperlink" Target="http://www.lyra.it/scuola/moodle/mod/resource/view.php?id=73" TargetMode="External"/><Relationship Id="rId37" Type="http://schemas.openxmlformats.org/officeDocument/2006/relationships/image" Target="media/image14.gif"/><Relationship Id="rId40" Type="http://schemas.openxmlformats.org/officeDocument/2006/relationships/hyperlink" Target="http://www.lyra.it/scuola/moodle/filter/tex/displaytex.php?+\mu=+\frac%7b0,0105+Kg%7d%7b0,36+m%7d=+0,029+\frac%7bKg%7d%7bm%7d+" TargetMode="External"/><Relationship Id="rId45" Type="http://schemas.openxmlformats.org/officeDocument/2006/relationships/image" Target="media/image18.gif"/><Relationship Id="rId53" Type="http://schemas.openxmlformats.org/officeDocument/2006/relationships/image" Target="media/image22.gif"/><Relationship Id="rId58" Type="http://schemas.openxmlformats.org/officeDocument/2006/relationships/hyperlink" Target="http://www.lyra.it/scuola/moodle/filter/tex/displaytex.php?+\alpha=+\frac%7b360%7d%7b2\cdot720%7d+" TargetMode="External"/><Relationship Id="rId66" Type="http://schemas.openxmlformats.org/officeDocument/2006/relationships/hyperlink" Target="http://www.lyra.it/scuola/moodle/filter/tex/displaytex.php?+s=3\cdot10%5e8+\frac%7bm%7d%7bs%7d\cdot+9,9\cdot10%5e%7b-11%7ds=+0,0297+m+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lyra.it/scuola/moodle/filter/tex/displaytex.php?+V_2=7,6+\frac%7bcm%7d%7bs%7d+" TargetMode="External"/><Relationship Id="rId23" Type="http://schemas.openxmlformats.org/officeDocument/2006/relationships/image" Target="media/image9.gif"/><Relationship Id="rId28" Type="http://schemas.openxmlformats.org/officeDocument/2006/relationships/image" Target="media/image11.gif"/><Relationship Id="rId36" Type="http://schemas.openxmlformats.org/officeDocument/2006/relationships/hyperlink" Target="http://www.lyra.it/scuola/moodle/filter/tex/displaytex.php?f_p=+620+Hz+\cdot+\frac%7b340+\frac%7bm%7d%7bs%7d%7d%7b340+\frac%7bm%7d%7bs%7d+38+\frac%7bm%7d%7bs%7d%7d=+557,+7+Hz+" TargetMode="External"/><Relationship Id="rId49" Type="http://schemas.openxmlformats.org/officeDocument/2006/relationships/image" Target="media/image20.gif"/><Relationship Id="rId57" Type="http://schemas.openxmlformats.org/officeDocument/2006/relationships/image" Target="media/image24.gif"/><Relationship Id="rId61" Type="http://schemas.openxmlformats.org/officeDocument/2006/relationships/hyperlink" Target="http://www.lyra.it/scuola/moodle/filter/tex/displaytex.php?+d=+\frac%7b3,0\cdot+10%5e8+\frac%7bm%7d%7bs%7d+\cdot+0,0044+%5bRAD%5d%7d%7b2+\cdot+86+\frac%7b%5bRAD%5d%7d%7bs%7d%7d=7674+m+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7.gif"/><Relationship Id="rId31" Type="http://schemas.openxmlformats.org/officeDocument/2006/relationships/hyperlink" Target="http://www.lyra.it/scuola/moodle/filter/tex/displaytex.php?+\frac%7bm%7d%7bs%7d+" TargetMode="External"/><Relationship Id="rId44" Type="http://schemas.openxmlformats.org/officeDocument/2006/relationships/hyperlink" Target="http://www.lyra.it/scuola/moodle/filter/tex/displaytex.php?+\lambda=+\frac%7bv%7d%7bf%7d+" TargetMode="External"/><Relationship Id="rId52" Type="http://schemas.openxmlformats.org/officeDocument/2006/relationships/hyperlink" Target="http://www.lyra.it/scuola/moodle/filter/tex/displaytex.php?+\frac%7b%5bRAD%5d%7d%7bs%7d+" TargetMode="External"/><Relationship Id="rId60" Type="http://schemas.openxmlformats.org/officeDocument/2006/relationships/hyperlink" Target="http://www.lyra.it/scuola/moodle/mod/resource/view.php?id=73" TargetMode="External"/><Relationship Id="rId65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gif"/><Relationship Id="rId22" Type="http://schemas.openxmlformats.org/officeDocument/2006/relationships/hyperlink" Target="http://www.lyra.it/scuola/moodle/filter/tex/displaytex.php?+\lambda_2=2,78+cm+" TargetMode="External"/><Relationship Id="rId27" Type="http://schemas.openxmlformats.org/officeDocument/2006/relationships/hyperlink" Target="http://www.lyra.it/scuola/moodle/filter/tex/displaytex.php?+sin(r)=0,517;+\;\;r=31,15%5e%7b\circ%7d+" TargetMode="External"/><Relationship Id="rId30" Type="http://schemas.openxmlformats.org/officeDocument/2006/relationships/image" Target="media/image12.gif"/><Relationship Id="rId35" Type="http://schemas.openxmlformats.org/officeDocument/2006/relationships/hyperlink" Target="http://www.lyra.it/scuola/moodle/mod/resource/view.php?id=73" TargetMode="External"/><Relationship Id="rId43" Type="http://schemas.openxmlformats.org/officeDocument/2006/relationships/image" Target="media/image17.gif"/><Relationship Id="rId48" Type="http://schemas.openxmlformats.org/officeDocument/2006/relationships/hyperlink" Target="http://www.lyra.it/scuola/moodle/filter/tex/displaytex.php?+V=+69,48+m+" TargetMode="External"/><Relationship Id="rId56" Type="http://schemas.openxmlformats.org/officeDocument/2006/relationships/hyperlink" Target="http://www.lyra.it/scuola/moodle/filter/tex/displaytex.php?+\alpha+" TargetMode="External"/><Relationship Id="rId64" Type="http://schemas.openxmlformats.org/officeDocument/2006/relationships/hyperlink" Target="http://www.lyra.it/scuola/moodle/filter/tex/displaytex.php?+t=+\frac%7b0,018+m+\cdot+1,65%7d%7b3\cdot10%5e8+\frac%7bm%7d%7bs%7d%7d+=+9,9\cdot10%5e%7b-11%7ds+" TargetMode="External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gi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hyperlink" Target="http://www.lyra.it/scuola/moodle/mod/resource/view.php?id=73" TargetMode="External"/><Relationship Id="rId25" Type="http://schemas.openxmlformats.org/officeDocument/2006/relationships/hyperlink" Target="http://www.lyra.it/scuola/moodle/filter/tex/displaytex.php?+sin(r)=\frac%7bsin(45%5e%7b\circ%7d)%7d%7b\lambda_1%7d\cdot\lambda_2+" TargetMode="External"/><Relationship Id="rId33" Type="http://schemas.openxmlformats.org/officeDocument/2006/relationships/hyperlink" Target="http://www.lyra.it/scuola/moodle/filter/tex/displaytex.php?+f_p=+620+Hz+\cdot+\frac%7b340+\frac%7bm%7d%7bs%7d+38+\frac%7bm%7d%7bs%7d%7d%7b340+\frac%7bm%7d%7bs%7d%7d=+689,3+Hz" TargetMode="External"/><Relationship Id="rId38" Type="http://schemas.openxmlformats.org/officeDocument/2006/relationships/hyperlink" Target="http://www.lyra.it/scuola/moodle/filter/tex/displaytex.php?+\mu=+\frac%7bm%7d%7bl%7d+" TargetMode="External"/><Relationship Id="rId46" Type="http://schemas.openxmlformats.org/officeDocument/2006/relationships/hyperlink" Target="http://www.lyra.it/scuola/moodle/filter/tex/displaytex.php?+\lambda=+\frac%7b69,48+\frac%7bm%7d%7bs%7d%7d%7b650+Hz%7d=+0,107+m+" TargetMode="External"/><Relationship Id="rId59" Type="http://schemas.openxmlformats.org/officeDocument/2006/relationships/image" Target="media/image25.gif"/><Relationship Id="rId67" Type="http://schemas.openxmlformats.org/officeDocument/2006/relationships/image" Target="media/image28.gif"/><Relationship Id="rId20" Type="http://schemas.openxmlformats.org/officeDocument/2006/relationships/hyperlink" Target="http://www.lyra.it/scuola/moodle/filter/tex/displaytex.php?\lambda_2=\frac%7b3,8cm%7d%7b10,4+\frac%7bcm%7d%7bs%7d%7d+\cdot+7,6+%7bcm%7d%7bs%7d+" TargetMode="External"/><Relationship Id="rId41" Type="http://schemas.openxmlformats.org/officeDocument/2006/relationships/image" Target="media/image16.gif"/><Relationship Id="rId54" Type="http://schemas.openxmlformats.org/officeDocument/2006/relationships/hyperlink" Target="http://www.lyra.it/scuola/moodle/filter/tex/displaytex.php?c=+3,0+\cdot+10%5e8+\frac%7bm%7d%7bs%7d" TargetMode="External"/><Relationship Id="rId62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2014-07-31T10:49:00Z</dcterms:created>
  <dcterms:modified xsi:type="dcterms:W3CDTF">2014-07-31T11:02:00Z</dcterms:modified>
</cp:coreProperties>
</file>