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18.35pt" o:ole="">
            <v:imagedata r:id="rId6" o:title=""/>
          </v:shape>
          <o:OLEObject Type="Embed" ProgID="Equation.3" ShapeID="_x0000_i1025" DrawAspect="Content" ObjectID="_1510756733" r:id="rId7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26" type="#_x0000_t75" style="width:42.1pt;height:18.35pt" o:ole="">
            <v:imagedata r:id="rId8" o:title=""/>
          </v:shape>
          <o:OLEObject Type="Embed" ProgID="Equation.3" ShapeID="_x0000_i1026" DrawAspect="Content" ObjectID="_1510756734" r:id="rId9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AA6410">
        <w:rPr>
          <w:rFonts w:ascii="Verdana" w:hAnsi="Verdana"/>
          <w:sz w:val="20"/>
          <w:szCs w:val="20"/>
          <w:highlight w:val="yellow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00" w:dyaOrig="360">
          <v:shape id="_x0000_i1027" type="#_x0000_t75" style="width:29.9pt;height:18.35pt" o:ole="">
            <v:imagedata r:id="rId10" o:title=""/>
          </v:shape>
          <o:OLEObject Type="Embed" ProgID="Equation.3" ShapeID="_x0000_i1027" DrawAspect="Content" ObjectID="_1510756735" r:id="rId11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28" type="#_x0000_t75" style="width:38.05pt;height:18.35pt" o:ole="">
            <v:imagedata r:id="rId12" o:title=""/>
          </v:shape>
          <o:OLEObject Type="Embed" ProgID="Equation.3" ShapeID="_x0000_i1028" DrawAspect="Content" ObjectID="_1510756736" r:id="rId1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9" type="#_x0000_t75" style="width:44.85pt;height:31.25pt" o:ole="">
            <v:imagedata r:id="rId14" o:title=""/>
          </v:shape>
          <o:OLEObject Type="Embed" ProgID="Equation.3" ShapeID="_x0000_i1029" DrawAspect="Content" ObjectID="_1510756737" r:id="rId1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AA6410">
        <w:rPr>
          <w:rFonts w:ascii="Verdana" w:hAnsi="Verdana"/>
          <w:sz w:val="20"/>
          <w:szCs w:val="20"/>
          <w:highlight w:val="yellow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10"/>
          <w:sz w:val="20"/>
          <w:szCs w:val="20"/>
        </w:rPr>
        <w:object w:dxaOrig="800" w:dyaOrig="360">
          <v:shape id="_x0000_i1030" type="#_x0000_t75" style="width:40.1pt;height:18.35pt" o:ole="">
            <v:imagedata r:id="rId16" o:title=""/>
          </v:shape>
          <o:OLEObject Type="Embed" ProgID="Equation.3" ShapeID="_x0000_i1030" DrawAspect="Content" ObjectID="_1510756738" r:id="rId17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31" type="#_x0000_t75" style="width:18.35pt;height:33.3pt" o:ole="">
            <v:imagedata r:id="rId18" o:title=""/>
          </v:shape>
          <o:OLEObject Type="Embed" ProgID="Equation.3" ShapeID="_x0000_i1031" DrawAspect="Content" ObjectID="_1510756739" r:id="rId1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32" type="#_x0000_t75" style="width:38.7pt;height:31.25pt" o:ole="">
            <v:imagedata r:id="rId20" o:title=""/>
          </v:shape>
          <o:OLEObject Type="Embed" ProgID="Equation.3" ShapeID="_x0000_i1032" DrawAspect="Content" ObjectID="_1510756740" r:id="rId21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33" type="#_x0000_t75" style="width:8.85pt;height:17pt" o:ole="">
            <v:imagedata r:id="rId22" o:title=""/>
          </v:shape>
          <o:OLEObject Type="Embed" ProgID="Equation.3" ShapeID="_x0000_i1033" DrawAspect="Content" ObjectID="_1510756741" r:id="rId23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AA6410">
        <w:rPr>
          <w:rFonts w:ascii="Verdana" w:hAnsi="Verdana"/>
          <w:sz w:val="20"/>
          <w:szCs w:val="20"/>
          <w:highlight w:val="yellow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4" type="#_x0000_t75" style="width:44.15pt;height:31.25pt" o:ole="">
            <v:imagedata r:id="rId24" o:title=""/>
          </v:shape>
          <o:OLEObject Type="Embed" ProgID="Equation.3" ShapeID="_x0000_i1034" DrawAspect="Content" ObjectID="_1510756742" r:id="rId2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5" type="#_x0000_t75" style="width:38.05pt;height:18.35pt" o:ole="">
            <v:imagedata r:id="rId26" o:title=""/>
          </v:shape>
          <o:OLEObject Type="Embed" ProgID="Equation.3" ShapeID="_x0000_i1035" DrawAspect="Content" ObjectID="_1510756743" r:id="rId27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="00D53021" w:rsidRPr="00D53021">
        <w:rPr>
          <w:rFonts w:ascii="Verdana" w:hAnsi="Verdana"/>
          <w:position w:val="-10"/>
          <w:sz w:val="20"/>
          <w:szCs w:val="20"/>
        </w:rPr>
        <w:pict>
          <v:shape id="_x0000_i1036" type="#_x0000_t75" style="width:31.25pt;height:18.35pt">
            <v:imagedata r:id="rId28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D53021" w:rsidRPr="00D53021">
        <w:rPr>
          <w:rFonts w:ascii="Verdana" w:hAnsi="Verdana"/>
          <w:position w:val="-10"/>
          <w:sz w:val="20"/>
          <w:szCs w:val="20"/>
        </w:rPr>
        <w:pict>
          <v:shape id="_x0000_i1037" type="#_x0000_t75" style="width:31.9pt;height:18.35pt">
            <v:imagedata r:id="rId29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8" type="#_x0000_t75" style="width:31.25pt;height:21.05pt" o:ole="">
            <v:imagedata r:id="rId30" o:title=""/>
          </v:shape>
          <o:OLEObject Type="Embed" ProgID="Equation.3" ShapeID="_x0000_i1038" DrawAspect="Content" ObjectID="_1510756744" r:id="rId31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9" type="#_x0000_t75" style="width:31.9pt;height:16.3pt" o:ole="">
            <v:imagedata r:id="rId32" o:title=""/>
          </v:shape>
          <o:OLEObject Type="Embed" ProgID="Equation.3" ShapeID="_x0000_i1039" DrawAspect="Content" ObjectID="_1510756745" r:id="rId33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AA6410">
        <w:rPr>
          <w:rFonts w:ascii="Verdana" w:hAnsi="Verdana"/>
          <w:sz w:val="20"/>
          <w:szCs w:val="20"/>
          <w:highlight w:val="yellow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40" type="#_x0000_t75" style="width:31.9pt;height:16.3pt" o:ole="">
            <v:imagedata r:id="rId34" o:title=""/>
          </v:shape>
          <o:OLEObject Type="Embed" ProgID="Equation.3" ShapeID="_x0000_i1040" DrawAspect="Content" ObjectID="_1510756746" r:id="rId35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41" type="#_x0000_t75" style="width:19.7pt;height:16.3pt" o:ole="">
            <v:imagedata r:id="rId36" o:title=""/>
          </v:shape>
          <o:OLEObject Type="Embed" ProgID="Equation.3" ShapeID="_x0000_i1041" DrawAspect="Content" ObjectID="_1510756747" r:id="rId37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9C3C14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42" type="#_x0000_t75" style="width:25.15pt;height:14.25pt" o:ole="">
            <v:imagedata r:id="rId38" o:title=""/>
          </v:shape>
          <o:OLEObject Type="Embed" ProgID="Equation.3" ShapeID="_x0000_i1042" DrawAspect="Content" ObjectID="_1510756748" r:id="rId3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43" type="#_x0000_t75" style="width:21.05pt;height:16.3pt" o:ole="">
            <v:imagedata r:id="rId40" o:title=""/>
          </v:shape>
          <o:OLEObject Type="Embed" ProgID="Equation.3" ShapeID="_x0000_i1043" DrawAspect="Content" ObjectID="_1510756749" r:id="rId41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9C3C14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 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4509CC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</w:p>
    <w:p w:rsidR="004509CC" w:rsidRPr="00BE469A" w:rsidRDefault="00AA6410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  <w:highlight w:val="yellow"/>
          </w:rPr>
          <m:t>9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highlight w:val="yellow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highlight w:val="yellow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  <w:highlight w:val="yellow"/>
          </w:rPr>
          <m:t>bc</m:t>
        </m:r>
      </m:oMath>
      <w:r w:rsidR="004509CC" w:rsidRPr="00BE469A">
        <w:rPr>
          <w:rFonts w:ascii="Verdana" w:hAnsi="Verdana"/>
          <w:b/>
          <w:sz w:val="20"/>
          <w:szCs w:val="20"/>
          <w:highlight w:val="yellow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highlight w:val="yellow"/>
          </w:rPr>
          <m:t>36ab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highlight w:val="yellow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highlight w:val="yellow"/>
              </w:rPr>
              <m:t>2</m:t>
            </m:r>
          </m:sup>
        </m:sSup>
      </m:oMath>
      <w:r w:rsidRPr="00BE469A">
        <w:rPr>
          <w:rFonts w:ascii="Verdana" w:hAnsi="Verdana"/>
          <w:b/>
          <w:sz w:val="20"/>
          <w:szCs w:val="20"/>
          <w:highlight w:val="yellow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highlight w:val="yellow"/>
          </w:rPr>
          <m:t>3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c</m:t>
        </m:r>
      </m:oMath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  <w:r w:rsidR="009C3C14" w:rsidRPr="009C3C14">
        <w:rPr>
          <w:rFonts w:ascii="Verdana" w:hAnsi="Verdana"/>
          <w:b/>
          <w:sz w:val="20"/>
          <w:szCs w:val="20"/>
          <w:highlight w:val="yellow"/>
        </w:rPr>
        <w:t>70xya     1xzb   9byc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di </w:t>
      </w:r>
      <w:r w:rsidRPr="004E419D">
        <w:rPr>
          <w:rFonts w:ascii="Verdana" w:hAnsi="Verdana"/>
          <w:b/>
          <w:position w:val="-6"/>
          <w:sz w:val="20"/>
          <w:szCs w:val="20"/>
        </w:rPr>
        <w:object w:dxaOrig="840" w:dyaOrig="320">
          <v:shape id="_x0000_i1044" type="#_x0000_t75" style="width:42.1pt;height:16.3pt" o:ole="">
            <v:imagedata r:id="rId42" o:title=""/>
          </v:shape>
          <o:OLEObject Type="Embed" ProgID="Equation.3" ShapeID="_x0000_i1044" DrawAspect="Content" ObjectID="_1510756750" r:id="rId43"/>
        </w:object>
      </w:r>
      <w:r w:rsidRPr="004E419D">
        <w:rPr>
          <w:rFonts w:ascii="Verdana" w:hAnsi="Verdana"/>
          <w:b/>
          <w:sz w:val="20"/>
          <w:szCs w:val="20"/>
        </w:rPr>
        <w:t>,uno di secondo grado, uno di terzo e uno di quarto.</w:t>
      </w:r>
    </w:p>
    <w:p w:rsidR="0091108A" w:rsidRPr="009C3C14" w:rsidRDefault="0091108A" w:rsidP="0091108A">
      <w:pPr>
        <w:spacing w:line="360" w:lineRule="auto"/>
        <w:ind w:left="360"/>
        <w:rPr>
          <w:rFonts w:ascii="Verdana" w:hAnsi="Verdana"/>
          <w:b/>
          <w:sz w:val="20"/>
          <w:szCs w:val="20"/>
          <w:lang w:val="en-US"/>
        </w:rPr>
      </w:pPr>
      <w:r w:rsidRPr="009C3C14">
        <w:rPr>
          <w:rFonts w:ascii="Verdana" w:hAnsi="Verdana"/>
          <w:b/>
          <w:sz w:val="20"/>
          <w:szCs w:val="20"/>
          <w:highlight w:val="yellow"/>
          <w:lang w:val="en-US"/>
        </w:rPr>
        <w:t>16ab      16abc      16abc^2</w:t>
      </w:r>
    </w:p>
    <w:p w:rsidR="004509CC" w:rsidRPr="009C3C14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  <w:lang w:val="en-US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</w:p>
    <w:p w:rsidR="004509CC" w:rsidRPr="004E419D" w:rsidRDefault="009C3C14" w:rsidP="00A8683F">
      <w:pPr>
        <w:spacing w:line="360" w:lineRule="auto"/>
        <w:rPr>
          <w:rFonts w:ascii="Verdana" w:hAnsi="Verdana"/>
          <w:sz w:val="20"/>
          <w:szCs w:val="20"/>
        </w:rPr>
      </w:pPr>
      <w:r w:rsidRPr="009C3C14">
        <w:rPr>
          <w:rFonts w:ascii="Verdana" w:hAnsi="Verdana"/>
          <w:sz w:val="20"/>
          <w:szCs w:val="20"/>
          <w:highlight w:val="yellow"/>
        </w:rPr>
        <w:t>(</w:t>
      </w:r>
      <w:r>
        <w:rPr>
          <w:rFonts w:ascii="Verdana" w:hAnsi="Verdana"/>
          <w:sz w:val="20"/>
          <w:szCs w:val="20"/>
          <w:highlight w:val="yellow"/>
        </w:rPr>
        <w:t>12x) * (10x</w:t>
      </w:r>
      <w:r w:rsidRPr="009C3C14">
        <w:rPr>
          <w:rFonts w:ascii="Verdana" w:hAnsi="Verdana"/>
          <w:sz w:val="20"/>
          <w:szCs w:val="20"/>
          <w:highlight w:val="yellow"/>
        </w:rPr>
        <w:t xml:space="preserve">) = </w:t>
      </w:r>
      <w:r>
        <w:rPr>
          <w:rFonts w:ascii="Verdana" w:hAnsi="Verdana"/>
          <w:sz w:val="20"/>
          <w:szCs w:val="20"/>
          <w:highlight w:val="yellow"/>
        </w:rPr>
        <w:t>120x</w:t>
      </w:r>
      <w:r w:rsidRPr="009C3C14">
        <w:rPr>
          <w:rFonts w:ascii="Verdana" w:hAnsi="Verdana"/>
          <w:sz w:val="20"/>
          <w:szCs w:val="20"/>
          <w:highlight w:val="yellow"/>
          <w:vertAlign w:val="superscript"/>
        </w:rPr>
        <w:t>2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grado del monomio </w:t>
      </w:r>
      <w:r w:rsidRPr="004E419D">
        <w:rPr>
          <w:rFonts w:ascii="Verdana" w:hAnsi="Verdana"/>
          <w:position w:val="-6"/>
          <w:sz w:val="20"/>
          <w:szCs w:val="20"/>
        </w:rPr>
        <w:object w:dxaOrig="720" w:dyaOrig="320">
          <v:shape id="_x0000_i1045" type="#_x0000_t75" style="width:36pt;height:16.3pt" o:ole="">
            <v:imagedata r:id="rId44" o:title=""/>
          </v:shape>
          <o:OLEObject Type="Embed" ProgID="Equation.3" ShapeID="_x0000_i1045" DrawAspect="Content" ObjectID="_1510756751" r:id="rId45"/>
        </w:object>
      </w:r>
      <w:r w:rsidRPr="004E419D">
        <w:rPr>
          <w:rFonts w:ascii="Verdana" w:hAnsi="Verdana"/>
          <w:sz w:val="20"/>
          <w:szCs w:val="20"/>
        </w:rPr>
        <w:t xml:space="preserve"> è 7                                                         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3 monomi sono simili fra loro, la loro somma è un monomio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dei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f)  </w:t>
      </w:r>
      <w:r w:rsidRPr="004E419D">
        <w:rPr>
          <w:rFonts w:ascii="Verdana" w:hAnsi="Verdana"/>
          <w:position w:val="-10"/>
          <w:sz w:val="20"/>
          <w:szCs w:val="20"/>
        </w:rPr>
        <w:object w:dxaOrig="1579" w:dyaOrig="420">
          <v:shape id="_x0000_i1046" type="#_x0000_t75" style="width:78.8pt;height:21.05pt" o:ole="">
            <v:imagedata r:id="rId46" o:title=""/>
          </v:shape>
          <o:OLEObject Type="Embed" ProgID="Equation.3" ShapeID="_x0000_i1046" DrawAspect="Content" ObjectID="_1510756752" r:id="rId47"/>
        </w:object>
      </w:r>
      <w:r w:rsidRPr="004E419D">
        <w:rPr>
          <w:rFonts w:ascii="Verdana" w:hAnsi="Verdana"/>
          <w:position w:val="-6"/>
          <w:sz w:val="20"/>
          <w:szCs w:val="20"/>
        </w:rPr>
        <w:object w:dxaOrig="480" w:dyaOrig="320">
          <v:shape id="_x0000_i1047" type="#_x0000_t75" style="width:23.75pt;height:16.3pt" o:ole="">
            <v:imagedata r:id="rId48" o:title=""/>
          </v:shape>
          <o:OLEObject Type="Embed" ProgID="Equation.3" ShapeID="_x0000_i1047" DrawAspect="Content" ObjectID="_1510756753" r:id="rId49"/>
        </w:object>
      </w:r>
      <w:r w:rsidRPr="004E419D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91108A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720" w:dyaOrig="620">
          <v:shape id="_x0000_i1048" type="#_x0000_t75" style="width:135.85pt;height:31.25pt" o:ole="">
            <v:imagedata r:id="rId50" o:title=""/>
          </v:shape>
          <o:OLEObject Type="Embed" ProgID="Equation.3" ShapeID="_x0000_i1048" DrawAspect="Content" ObjectID="_1510756754" r:id="rId51"/>
        </w:object>
      </w:r>
      <w:r w:rsidRPr="004E419D">
        <w:rPr>
          <w:rFonts w:ascii="Verdana" w:hAnsi="Verdana"/>
          <w:sz w:val="20"/>
          <w:szCs w:val="20"/>
        </w:rPr>
        <w:t xml:space="preserve">        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160" w:dyaOrig="620">
          <v:shape id="_x0000_i1049" type="#_x0000_t75" style="width:108pt;height:31.25pt" o:ole="">
            <v:imagedata r:id="rId52" o:title=""/>
          </v:shape>
          <o:OLEObject Type="Embed" ProgID="Equation.3" ShapeID="_x0000_i1049" DrawAspect="Content" ObjectID="_1510756755" r:id="rId5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28"/>
          <w:sz w:val="20"/>
          <w:szCs w:val="20"/>
        </w:rPr>
        <w:object w:dxaOrig="2820" w:dyaOrig="680">
          <v:shape id="_x0000_i1050" type="#_x0000_t75" style="width:141.3pt;height:33.95pt" o:ole="">
            <v:imagedata r:id="rId54" o:title=""/>
          </v:shape>
          <o:OLEObject Type="Embed" ProgID="Equation.3" ShapeID="_x0000_i1050" DrawAspect="Content" ObjectID="_1510756756" r:id="rId55"/>
        </w:object>
      </w:r>
      <w:r w:rsidRPr="004E419D">
        <w:rPr>
          <w:rFonts w:ascii="Verdana" w:hAnsi="Verdana"/>
          <w:sz w:val="20"/>
          <w:szCs w:val="20"/>
        </w:rPr>
        <w:t xml:space="preserve">               d)     </w:t>
      </w:r>
      <w:r w:rsidRPr="004E419D">
        <w:rPr>
          <w:rFonts w:ascii="Verdana" w:hAnsi="Verdana"/>
          <w:position w:val="-24"/>
          <w:sz w:val="20"/>
          <w:szCs w:val="20"/>
        </w:rPr>
        <w:object w:dxaOrig="2400" w:dyaOrig="620">
          <v:shape id="_x0000_i1051" type="#_x0000_t75" style="width:120.25pt;height:31.25pt" o:ole="">
            <v:imagedata r:id="rId56" o:title=""/>
          </v:shape>
          <o:OLEObject Type="Embed" ProgID="Equation.3" ShapeID="_x0000_i1051" DrawAspect="Content" ObjectID="_1510756757" r:id="rId57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BE469A" w:rsidP="00A8683F">
      <w:pPr>
        <w:spacing w:line="360" w:lineRule="auto"/>
        <w:rPr>
          <w:rFonts w:ascii="Verdana" w:hAnsi="Verdana"/>
          <w:sz w:val="20"/>
          <w:szCs w:val="20"/>
        </w:rPr>
      </w:pPr>
      <w:r w:rsidRPr="00BE469A">
        <w:rPr>
          <w:rFonts w:ascii="Verdana" w:hAnsi="Verdana"/>
          <w:sz w:val="20"/>
          <w:szCs w:val="20"/>
          <w:highlight w:val="yellow"/>
        </w:rPr>
        <w:t>a) 1/6         b)(40/5a^2)       c) 2bx   d)</w:t>
      </w:r>
      <w:r w:rsidR="009C3C14" w:rsidRPr="009C3C14">
        <w:rPr>
          <w:rFonts w:ascii="Verdana" w:hAnsi="Verdana"/>
          <w:sz w:val="20"/>
          <w:szCs w:val="20"/>
          <w:highlight w:val="yellow"/>
        </w:rPr>
        <w:t>2/3xy</w: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>Traduci la seguente frase mediante l’eguaglianza fra due espressioni con i monomi</w:t>
      </w:r>
      <w:r w:rsidRPr="004E419D">
        <w:rPr>
          <w:rFonts w:ascii="Verdana" w:hAnsi="Verdana"/>
          <w:sz w:val="20"/>
          <w:szCs w:val="20"/>
        </w:rPr>
        <w:t xml:space="preserve"> .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per se stesso”.</w:t>
      </w:r>
    </w:p>
    <w:p w:rsidR="004E419D" w:rsidRPr="004E419D" w:rsidRDefault="00BE469A" w:rsidP="00A8683F">
      <w:pPr>
        <w:spacing w:line="360" w:lineRule="auto"/>
        <w:rPr>
          <w:rFonts w:ascii="Verdana" w:hAnsi="Verdana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  <w:highlight w:val="yellow"/>
            </w:rPr>
            <m:t>2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  <w:highlight w:val="yellow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highlight w:val="yellow"/>
            </w:rPr>
            <m:t>= 4x*x</m:t>
          </m:r>
        </m:oMath>
      </m:oMathPara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820" w:dyaOrig="620">
          <v:shape id="_x0000_i1052" type="#_x0000_t75" style="width:141.3pt;height:31.25pt" o:ole="">
            <v:imagedata r:id="rId58" o:title=""/>
          </v:shape>
          <o:OLEObject Type="Embed" ProgID="Equation.3" ShapeID="_x0000_i1052" DrawAspect="Content" ObjectID="_1510756758" r:id="rId59"/>
        </w:object>
      </w:r>
      <w:r w:rsidRPr="004E419D">
        <w:rPr>
          <w:rFonts w:ascii="Verdana" w:hAnsi="Verdana"/>
          <w:sz w:val="20"/>
          <w:szCs w:val="20"/>
        </w:rPr>
        <w:t xml:space="preserve">        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460" w:dyaOrig="620">
          <v:shape id="_x0000_i1053" type="#_x0000_t75" style="width:122.95pt;height:31.25pt" o:ole="">
            <v:imagedata r:id="rId60" o:title=""/>
          </v:shape>
          <o:OLEObject Type="Embed" ProgID="Equation.3" ShapeID="_x0000_i1053" DrawAspect="Content" ObjectID="_1510756759" r:id="rId61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10"/>
          <w:sz w:val="20"/>
          <w:szCs w:val="20"/>
        </w:rPr>
        <w:object w:dxaOrig="2380" w:dyaOrig="380">
          <v:shape id="_x0000_i1054" type="#_x0000_t75" style="width:118.85pt;height:19pt" o:ole="">
            <v:imagedata r:id="rId62" o:title=""/>
          </v:shape>
          <o:OLEObject Type="Embed" ProgID="Equation.3" ShapeID="_x0000_i1054" DrawAspect="Content" ObjectID="_1510756760" r:id="rId63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BE469A" w:rsidRDefault="00BE469A" w:rsidP="00A8683F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BE469A">
        <w:rPr>
          <w:rFonts w:ascii="Verdana" w:hAnsi="Verdana"/>
          <w:sz w:val="20"/>
          <w:szCs w:val="20"/>
          <w:highlight w:val="yellow"/>
          <w:lang w:val="en-US"/>
        </w:rPr>
        <w:t>a) 4/9a               b)1/8x^4y^4            c) (</w:t>
      </w:r>
      <w:proofErr w:type="spellStart"/>
      <w:r w:rsidRPr="00BE469A">
        <w:rPr>
          <w:rFonts w:ascii="Verdana" w:hAnsi="Verdana"/>
          <w:sz w:val="20"/>
          <w:szCs w:val="20"/>
          <w:highlight w:val="yellow"/>
          <w:lang w:val="en-US"/>
        </w:rPr>
        <w:t>ab</w:t>
      </w:r>
      <w:proofErr w:type="spellEnd"/>
      <w:r w:rsidRPr="00BE469A">
        <w:rPr>
          <w:rFonts w:ascii="Verdana" w:hAnsi="Verdana"/>
          <w:sz w:val="20"/>
          <w:szCs w:val="20"/>
          <w:highlight w:val="yellow"/>
          <w:lang w:val="en-US"/>
        </w:rPr>
        <w:t>)^4*(a^7b^2)^3</w:t>
      </w:r>
      <w:r w:rsidRPr="00BE469A">
        <w:rPr>
          <w:rFonts w:ascii="Verdana" w:hAnsi="Verdana"/>
          <w:sz w:val="20"/>
          <w:szCs w:val="20"/>
          <w:lang w:val="en-US"/>
        </w:rPr>
        <w:t xml:space="preserve">       </w: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,il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</w:p>
    <w:p w:rsidR="00BE469A" w:rsidRPr="004E419D" w:rsidRDefault="00BE469A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BE469A">
        <w:rPr>
          <w:rFonts w:ascii="Verdana" w:hAnsi="Verdana"/>
          <w:sz w:val="20"/>
          <w:szCs w:val="20"/>
          <w:highlight w:val="yellow"/>
        </w:rPr>
        <w:t>2x a^2b^3c^2*b+c^2</w:t>
      </w:r>
    </w:p>
    <w:sectPr w:rsidR="00BE469A" w:rsidRPr="004E419D" w:rsidSect="00D53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509CC"/>
    <w:rsid w:val="004509CC"/>
    <w:rsid w:val="004E419D"/>
    <w:rsid w:val="0091108A"/>
    <w:rsid w:val="009C3C14"/>
    <w:rsid w:val="00A66067"/>
    <w:rsid w:val="00A8683F"/>
    <w:rsid w:val="00AA6410"/>
    <w:rsid w:val="00BE469A"/>
    <w:rsid w:val="00D5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641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41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4B43-9DFE-40A2-BA50-C9BC1FE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Silvestri</dc:creator>
  <cp:keywords/>
  <dc:description/>
  <cp:lastModifiedBy>uni</cp:lastModifiedBy>
  <cp:revision>4</cp:revision>
  <dcterms:created xsi:type="dcterms:W3CDTF">2015-12-01T16:17:00Z</dcterms:created>
  <dcterms:modified xsi:type="dcterms:W3CDTF">2015-12-04T16:51:00Z</dcterms:modified>
</cp:coreProperties>
</file>